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666" w:rsidRDefault="00C25666" w:rsidP="00C25666">
      <w:pPr>
        <w:pStyle w:val="NoSpacing"/>
      </w:pPr>
      <w:r>
        <w:rPr>
          <w:u w:val="single"/>
        </w:rPr>
        <w:t>John BAYNE</w:t>
      </w:r>
      <w:r>
        <w:t xml:space="preserve">     </w:t>
      </w:r>
      <w:r>
        <w:t>(fl.1405)</w:t>
      </w:r>
    </w:p>
    <w:p w:rsidR="00C25666" w:rsidRDefault="00C25666" w:rsidP="00C25666">
      <w:pPr>
        <w:pStyle w:val="NoSpacing"/>
      </w:pPr>
    </w:p>
    <w:p w:rsidR="00C25666" w:rsidRDefault="00C25666" w:rsidP="00C25666">
      <w:pPr>
        <w:pStyle w:val="NoSpacing"/>
      </w:pPr>
    </w:p>
    <w:p w:rsidR="00C25666" w:rsidRDefault="00C25666" w:rsidP="00C25666">
      <w:pPr>
        <w:pStyle w:val="NoSpacing"/>
      </w:pPr>
      <w:r>
        <w:t xml:space="preserve">  5 Aug.1405</w:t>
      </w:r>
      <w:r>
        <w:tab/>
        <w:t xml:space="preserve">He was a juror on the inquisition held at </w:t>
      </w:r>
      <w:proofErr w:type="spellStart"/>
      <w:r>
        <w:t>Tadcaster</w:t>
      </w:r>
      <w:proofErr w:type="spellEnd"/>
      <w:r>
        <w:t xml:space="preserve"> into the lands of the late</w:t>
      </w:r>
    </w:p>
    <w:p w:rsidR="00C25666" w:rsidRDefault="00C25666" w:rsidP="00C25666">
      <w:pPr>
        <w:pStyle w:val="NoSpacing"/>
      </w:pPr>
      <w:r>
        <w:tab/>
      </w:r>
      <w:r>
        <w:tab/>
        <w:t xml:space="preserve">Sir Henry </w:t>
      </w:r>
      <w:proofErr w:type="spellStart"/>
      <w:r>
        <w:t>Hertlyngton</w:t>
      </w:r>
      <w:proofErr w:type="spellEnd"/>
      <w:r>
        <w:t>.    (Yorkshire I.P.M. p.66)</w:t>
      </w:r>
    </w:p>
    <w:p w:rsidR="00C25666" w:rsidRDefault="00C25666" w:rsidP="00C25666">
      <w:pPr>
        <w:pStyle w:val="NoSpacing"/>
      </w:pPr>
    </w:p>
    <w:p w:rsidR="00C25666" w:rsidRDefault="00C25666" w:rsidP="00C25666">
      <w:pPr>
        <w:pStyle w:val="NoSpacing"/>
      </w:pPr>
    </w:p>
    <w:p w:rsidR="00C25666" w:rsidRPr="002F7FDF" w:rsidRDefault="00C25666" w:rsidP="00C25666">
      <w:pPr>
        <w:pStyle w:val="NoSpacing"/>
      </w:pPr>
      <w:r>
        <w:t>26 January 2012</w:t>
      </w:r>
    </w:p>
    <w:p w:rsidR="00BA4020" w:rsidRPr="00C25666" w:rsidRDefault="00C25666" w:rsidP="00115448">
      <w:pPr>
        <w:pStyle w:val="NoSpacing"/>
      </w:pPr>
      <w:bookmarkStart w:id="0" w:name="_GoBack"/>
      <w:bookmarkEnd w:id="0"/>
    </w:p>
    <w:sectPr w:rsidR="00BA4020" w:rsidRPr="00C256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666" w:rsidRDefault="00C25666" w:rsidP="00552EBA">
      <w:r>
        <w:separator/>
      </w:r>
    </w:p>
  </w:endnote>
  <w:endnote w:type="continuationSeparator" w:id="0">
    <w:p w:rsidR="00C25666" w:rsidRDefault="00C2566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25666">
      <w:rPr>
        <w:noProof/>
      </w:rPr>
      <w:t>26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666" w:rsidRDefault="00C25666" w:rsidP="00552EBA">
      <w:r>
        <w:separator/>
      </w:r>
    </w:p>
  </w:footnote>
  <w:footnote w:type="continuationSeparator" w:id="0">
    <w:p w:rsidR="00C25666" w:rsidRDefault="00C2566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25666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2012-01-26T14:04:00Z</dcterms:created>
  <dcterms:modified xsi:type="dcterms:W3CDTF">2012-01-26T14:04:00Z</dcterms:modified>
</cp:coreProperties>
</file>